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74" w:rsidRDefault="00E44374" w:rsidP="00E44374">
      <w:pPr>
        <w:rPr>
          <w:rStyle w:val="eop"/>
          <w:rFonts w:ascii="Calisto MT" w:hAnsi="Calisto MT" w:cs="Segoe UI"/>
          <w:color w:val="404040"/>
          <w:sz w:val="20"/>
          <w:szCs w:val="20"/>
        </w:rPr>
      </w:pPr>
      <w:r>
        <w:rPr>
          <w:rStyle w:val="normaltextrun"/>
          <w:rFonts w:ascii="Calisto MT" w:hAnsi="Calisto MT" w:cs="Segoe UI"/>
          <w:color w:val="000000"/>
          <w:sz w:val="20"/>
          <w:szCs w:val="20"/>
          <w:shd w:val="clear" w:color="auto" w:fill="E1E3E6"/>
        </w:rPr>
        <w:t>[Insert Date]</w:t>
      </w:r>
      <w:r>
        <w:rPr>
          <w:rStyle w:val="eop"/>
          <w:rFonts w:ascii="Calisto MT" w:hAnsi="Calisto MT" w:cs="Segoe UI"/>
          <w:color w:val="404040"/>
          <w:sz w:val="20"/>
          <w:szCs w:val="20"/>
        </w:rPr>
        <w:t> </w:t>
      </w:r>
    </w:p>
    <w:p w:rsidR="00E44374" w:rsidRDefault="00E44374" w:rsidP="00E44374">
      <w:pPr>
        <w:rPr>
          <w:rFonts w:ascii="Segoe UI" w:hAnsi="Segoe UI"/>
          <w:color w:val="404040"/>
          <w:sz w:val="12"/>
          <w:szCs w:val="12"/>
        </w:rPr>
      </w:pPr>
    </w:p>
    <w:p w:rsidR="00E44374" w:rsidRDefault="00E44374" w:rsidP="00E44374">
      <w:pPr>
        <w:rPr>
          <w:rStyle w:val="eop"/>
          <w:rFonts w:ascii="Calisto MT" w:hAnsi="Calisto MT" w:cs="Segoe UI"/>
          <w:color w:val="404040"/>
          <w:sz w:val="20"/>
          <w:szCs w:val="20"/>
        </w:rPr>
      </w:pP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[Name of Loan Servicer]</w:t>
      </w:r>
      <w:r>
        <w:rPr>
          <w:rStyle w:val="scx254257148"/>
          <w:rFonts w:ascii="Calisto MT" w:hAnsi="Calisto MT" w:cs="Segoe UI"/>
          <w:color w:val="404040"/>
          <w:sz w:val="20"/>
          <w:szCs w:val="20"/>
        </w:rPr>
        <w:t> </w:t>
      </w:r>
      <w:r>
        <w:rPr>
          <w:color w:val="404040"/>
        </w:rPr>
        <w:br/>
      </w:r>
      <w:r>
        <w:rPr>
          <w:rStyle w:val="normaltextrun"/>
          <w:rFonts w:ascii="Calisto MT" w:hAnsi="Calisto MT" w:cs="Segoe UI"/>
          <w:color w:val="000000"/>
          <w:sz w:val="20"/>
          <w:szCs w:val="20"/>
          <w:shd w:val="clear" w:color="auto" w:fill="E1E3E6"/>
        </w:rPr>
        <w:t>[Address 1]</w:t>
      </w:r>
      <w:r>
        <w:rPr>
          <w:rStyle w:val="scx254257148"/>
          <w:rFonts w:ascii="Calisto MT" w:hAnsi="Calisto MT" w:cs="Segoe UI"/>
          <w:color w:val="404040"/>
          <w:sz w:val="20"/>
          <w:szCs w:val="20"/>
        </w:rPr>
        <w:t> </w:t>
      </w:r>
      <w:r>
        <w:rPr>
          <w:color w:val="404040"/>
        </w:rPr>
        <w:br/>
      </w:r>
      <w:r>
        <w:rPr>
          <w:rStyle w:val="normaltextrun"/>
          <w:rFonts w:ascii="Calisto MT" w:hAnsi="Calisto MT" w:cs="Segoe UI"/>
          <w:color w:val="000000"/>
          <w:sz w:val="20"/>
          <w:szCs w:val="20"/>
          <w:shd w:val="clear" w:color="auto" w:fill="E1E3E6"/>
        </w:rPr>
        <w:t>[Address 2]</w:t>
      </w:r>
      <w:r>
        <w:rPr>
          <w:rStyle w:val="scx254257148"/>
          <w:rFonts w:ascii="Calisto MT" w:hAnsi="Calisto MT" w:cs="Segoe UI"/>
          <w:color w:val="404040"/>
          <w:sz w:val="20"/>
          <w:szCs w:val="20"/>
        </w:rPr>
        <w:t> </w:t>
      </w:r>
      <w:r>
        <w:rPr>
          <w:color w:val="404040"/>
        </w:rPr>
        <w:br/>
      </w:r>
      <w:r>
        <w:rPr>
          <w:rStyle w:val="normaltextrun"/>
          <w:rFonts w:ascii="Calisto MT" w:hAnsi="Calisto MT" w:cs="Segoe UI"/>
          <w:color w:val="000000"/>
          <w:sz w:val="20"/>
          <w:szCs w:val="20"/>
          <w:shd w:val="clear" w:color="auto" w:fill="E1E3E6"/>
        </w:rPr>
        <w:t>[Address 3]</w:t>
      </w:r>
      <w:r>
        <w:rPr>
          <w:rStyle w:val="eop"/>
          <w:rFonts w:ascii="Calisto MT" w:hAnsi="Calisto MT" w:cs="Segoe UI"/>
          <w:color w:val="404040"/>
          <w:sz w:val="20"/>
          <w:szCs w:val="20"/>
        </w:rPr>
        <w:t> </w:t>
      </w:r>
    </w:p>
    <w:p w:rsidR="00E44374" w:rsidRDefault="00E44374" w:rsidP="00E44374">
      <w:pPr>
        <w:rPr>
          <w:rFonts w:ascii="Segoe UI" w:hAnsi="Segoe UI"/>
          <w:color w:val="404040"/>
          <w:sz w:val="12"/>
          <w:szCs w:val="12"/>
        </w:rPr>
      </w:pPr>
    </w:p>
    <w:p w:rsidR="00E44374" w:rsidRDefault="00E44374" w:rsidP="00E44374">
      <w:pPr>
        <w:rPr>
          <w:rStyle w:val="eop"/>
          <w:rFonts w:ascii="Calisto MT" w:hAnsi="Calisto MT" w:cs="Segoe UI"/>
          <w:color w:val="404040"/>
          <w:sz w:val="20"/>
          <w:szCs w:val="20"/>
        </w:rPr>
      </w:pP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[Borrower’s Loan Number]</w:t>
      </w:r>
      <w:r>
        <w:rPr>
          <w:rStyle w:val="eop"/>
          <w:rFonts w:ascii="Calisto MT" w:hAnsi="Calisto MT" w:cs="Segoe UI"/>
          <w:color w:val="404040"/>
          <w:sz w:val="20"/>
          <w:szCs w:val="20"/>
        </w:rPr>
        <w:t> </w:t>
      </w:r>
    </w:p>
    <w:p w:rsidR="00E44374" w:rsidRDefault="00E44374" w:rsidP="00E44374">
      <w:pPr>
        <w:rPr>
          <w:rFonts w:ascii="Segoe UI" w:hAnsi="Segoe UI"/>
          <w:sz w:val="12"/>
          <w:szCs w:val="12"/>
        </w:rPr>
      </w:pPr>
    </w:p>
    <w:p w:rsidR="00E44374" w:rsidRDefault="00E44374" w:rsidP="00E44374">
      <w:pPr>
        <w:rPr>
          <w:rFonts w:ascii="Segoe UI" w:hAnsi="Segoe UI"/>
          <w:color w:val="404040"/>
          <w:sz w:val="12"/>
          <w:szCs w:val="12"/>
        </w:rPr>
      </w:pP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To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[Name of Loan Servicer] Representative:</w:t>
      </w:r>
      <w:r>
        <w:rPr>
          <w:rStyle w:val="eop"/>
          <w:rFonts w:ascii="Calisto MT" w:hAnsi="Calisto MT" w:cs="Segoe UI"/>
          <w:color w:val="404040"/>
          <w:sz w:val="20"/>
          <w:szCs w:val="20"/>
        </w:rPr>
        <w:t> </w:t>
      </w:r>
      <w:bookmarkStart w:id="0" w:name="_GoBack"/>
      <w:bookmarkEnd w:id="0"/>
    </w:p>
    <w:p w:rsidR="00E44374" w:rsidRDefault="00E44374" w:rsidP="00E44374">
      <w:pPr>
        <w:rPr>
          <w:rFonts w:ascii="Segoe UI" w:hAnsi="Segoe UI"/>
          <w:color w:val="404040"/>
          <w:sz w:val="12"/>
          <w:szCs w:val="12"/>
        </w:rPr>
      </w:pP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I am responding to your letter dated [date of NOPFO letter] advising me of my right to an in-person meeting with a representative of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your institution. </w:t>
      </w:r>
      <w:r>
        <w:rPr>
          <w:rStyle w:val="eop"/>
          <w:rFonts w:ascii="Calisto MT" w:hAnsi="Calisto MT" w:cs="Segoe UI"/>
          <w:color w:val="404040"/>
          <w:sz w:val="20"/>
          <w:szCs w:val="20"/>
        </w:rPr>
        <w:t> </w:t>
      </w:r>
    </w:p>
    <w:p w:rsidR="00E44374" w:rsidRDefault="00E44374" w:rsidP="00E44374">
      <w:pPr>
        <w:rPr>
          <w:rFonts w:ascii="Segoe UI" w:hAnsi="Segoe UI"/>
          <w:color w:val="404040"/>
          <w:sz w:val="12"/>
          <w:szCs w:val="12"/>
        </w:rPr>
      </w:pP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I [</w:t>
      </w:r>
      <w:r>
        <w:rPr>
          <w:rStyle w:val="normaltextrun"/>
          <w:rFonts w:ascii="Calisto MT" w:hAnsi="Calisto MT" w:cs="Segoe UI"/>
          <w:i/>
          <w:iCs/>
          <w:color w:val="404040"/>
          <w:sz w:val="20"/>
          <w:szCs w:val="20"/>
        </w:rPr>
        <w:t>choose one of the following: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i/>
          <w:iCs/>
          <w:color w:val="404040"/>
          <w:sz w:val="20"/>
          <w:szCs w:val="20"/>
        </w:rPr>
        <w:t>(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request an in person meeting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in the county where I reside</w:t>
      </w:r>
      <w:r>
        <w:rPr>
          <w:rStyle w:val="normaltextrun"/>
          <w:rFonts w:ascii="Calisto MT" w:hAnsi="Calisto MT" w:cs="Segoe UI"/>
          <w:i/>
          <w:iCs/>
          <w:color w:val="404040"/>
          <w:sz w:val="20"/>
          <w:szCs w:val="20"/>
        </w:rPr>
        <w:t>)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i/>
          <w:iCs/>
          <w:color w:val="404040"/>
          <w:sz w:val="20"/>
          <w:szCs w:val="20"/>
        </w:rPr>
        <w:t>or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i/>
          <w:iCs/>
          <w:color w:val="404040"/>
          <w:sz w:val="20"/>
          <w:szCs w:val="20"/>
        </w:rPr>
        <w:t>(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waive my right to an in-person meeting and request a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meeting via telephone</w:t>
      </w:r>
      <w:r>
        <w:rPr>
          <w:rStyle w:val="normaltextrun"/>
          <w:rFonts w:ascii="Calisto MT" w:hAnsi="Calisto MT" w:cs="Segoe UI"/>
          <w:i/>
          <w:iCs/>
          <w:color w:val="404040"/>
          <w:sz w:val="20"/>
          <w:szCs w:val="20"/>
        </w:rPr>
        <w:t>)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]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to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assess my financial ability to modify or restructure my loan obligations and discuss my options to avoid foreclosure.</w:t>
      </w:r>
      <w:r>
        <w:rPr>
          <w:rStyle w:val="eop"/>
          <w:rFonts w:ascii="Calisto MT" w:hAnsi="Calisto MT" w:cs="Segoe UI"/>
          <w:color w:val="404040"/>
          <w:sz w:val="20"/>
          <w:szCs w:val="20"/>
        </w:rPr>
        <w:t> </w:t>
      </w:r>
    </w:p>
    <w:p w:rsidR="00E44374" w:rsidRDefault="00E44374" w:rsidP="00E44374">
      <w:pPr>
        <w:rPr>
          <w:rFonts w:ascii="Segoe UI" w:hAnsi="Segoe UI"/>
          <w:color w:val="404040"/>
          <w:sz w:val="12"/>
          <w:szCs w:val="12"/>
        </w:rPr>
      </w:pP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I understand pursuant to the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Foreclosure Fairness Act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section (5) (f) that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a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person who is authorized to modify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my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loan obligation or reach an alternative resolution to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foreclosure must be available in person or via telephone at the meeting.</w:t>
      </w:r>
      <w:r>
        <w:rPr>
          <w:rStyle w:val="eop"/>
          <w:rFonts w:ascii="Calisto MT" w:hAnsi="Calisto MT" w:cs="Segoe UI"/>
          <w:color w:val="404040"/>
          <w:sz w:val="20"/>
          <w:szCs w:val="20"/>
        </w:rPr>
        <w:t> </w:t>
      </w:r>
    </w:p>
    <w:p w:rsidR="00E44374" w:rsidRDefault="00E44374" w:rsidP="00E44374">
      <w:pPr>
        <w:rPr>
          <w:rFonts w:ascii="Segoe UI" w:hAnsi="Segoe UI"/>
          <w:color w:val="404040"/>
          <w:sz w:val="12"/>
          <w:szCs w:val="12"/>
        </w:rPr>
      </w:pP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I look forward to hearing from</w:t>
      </w:r>
      <w:r>
        <w:rPr>
          <w:rStyle w:val="apple-converted-space"/>
          <w:rFonts w:ascii="Calisto MT" w:hAnsi="Calisto MT" w:cs="Segoe UI"/>
          <w:color w:val="404040"/>
          <w:sz w:val="20"/>
          <w:szCs w:val="20"/>
        </w:rPr>
        <w:t> </w:t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you to schedule the meeting.</w:t>
      </w:r>
      <w:r>
        <w:rPr>
          <w:rStyle w:val="eop"/>
          <w:rFonts w:ascii="Calisto MT" w:hAnsi="Calisto MT" w:cs="Segoe UI"/>
          <w:color w:val="404040"/>
          <w:sz w:val="20"/>
          <w:szCs w:val="20"/>
        </w:rPr>
        <w:t> </w:t>
      </w:r>
    </w:p>
    <w:p w:rsidR="00E44374" w:rsidRDefault="00E44374" w:rsidP="00E44374">
      <w:pPr>
        <w:rPr>
          <w:rFonts w:ascii="Segoe UI" w:hAnsi="Segoe UI"/>
          <w:color w:val="404040"/>
          <w:sz w:val="12"/>
          <w:szCs w:val="12"/>
        </w:rPr>
      </w:pPr>
      <w:r>
        <w:rPr>
          <w:rStyle w:val="eop"/>
          <w:rFonts w:ascii="Calisto MT" w:hAnsi="Calisto MT" w:cs="Segoe UI"/>
          <w:color w:val="404040"/>
          <w:sz w:val="20"/>
          <w:szCs w:val="20"/>
        </w:rPr>
        <w:t> </w:t>
      </w:r>
    </w:p>
    <w:p w:rsidR="00E44374" w:rsidRDefault="00E44374" w:rsidP="00E44374">
      <w:pPr>
        <w:rPr>
          <w:rFonts w:ascii="Segoe UI" w:hAnsi="Segoe UI"/>
          <w:color w:val="404040"/>
          <w:sz w:val="12"/>
          <w:szCs w:val="12"/>
        </w:rPr>
      </w:pP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Sincerely,</w:t>
      </w:r>
      <w:r>
        <w:rPr>
          <w:rStyle w:val="eop"/>
          <w:rFonts w:ascii="Calisto MT" w:hAnsi="Calisto MT" w:cs="Segoe UI"/>
          <w:color w:val="404040"/>
          <w:sz w:val="20"/>
          <w:szCs w:val="20"/>
        </w:rPr>
        <w:t> </w:t>
      </w:r>
    </w:p>
    <w:p w:rsidR="00010269" w:rsidRPr="00E44374" w:rsidRDefault="00E44374" w:rsidP="00E44374">
      <w:pPr>
        <w:rPr>
          <w:rFonts w:ascii="Segoe UI" w:hAnsi="Segoe UI"/>
          <w:color w:val="404040"/>
          <w:sz w:val="12"/>
          <w:szCs w:val="12"/>
        </w:rPr>
      </w:pP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[Borrower’s Name]</w:t>
      </w:r>
      <w:r>
        <w:rPr>
          <w:rStyle w:val="scx254257148"/>
          <w:rFonts w:ascii="Calisto MT" w:hAnsi="Calisto MT" w:cs="Segoe UI"/>
          <w:color w:val="404040"/>
          <w:sz w:val="20"/>
          <w:szCs w:val="20"/>
        </w:rPr>
        <w:t> </w:t>
      </w:r>
      <w:r>
        <w:rPr>
          <w:color w:val="404040"/>
        </w:rPr>
        <w:br/>
      </w:r>
      <w:r>
        <w:rPr>
          <w:rStyle w:val="normaltextrun"/>
          <w:rFonts w:ascii="Calisto MT" w:hAnsi="Calisto MT" w:cs="Segoe UI"/>
          <w:color w:val="404040"/>
          <w:sz w:val="20"/>
          <w:szCs w:val="20"/>
        </w:rPr>
        <w:t>[Borrower’s Loan Number]</w:t>
      </w:r>
    </w:p>
    <w:sectPr w:rsidR="00010269" w:rsidRPr="00E44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74"/>
    <w:rsid w:val="00010269"/>
    <w:rsid w:val="00E44374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2C12"/>
  <w15:chartTrackingRefBased/>
  <w15:docId w15:val="{C9CB012E-6409-4F25-BB58-1DFD3BA9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4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4374"/>
  </w:style>
  <w:style w:type="character" w:customStyle="1" w:styleId="eop">
    <w:name w:val="eop"/>
    <w:basedOn w:val="DefaultParagraphFont"/>
    <w:rsid w:val="00E44374"/>
  </w:style>
  <w:style w:type="character" w:customStyle="1" w:styleId="scx254257148">
    <w:name w:val="scx254257148"/>
    <w:basedOn w:val="DefaultParagraphFont"/>
    <w:rsid w:val="00E44374"/>
  </w:style>
  <w:style w:type="character" w:customStyle="1" w:styleId="apple-converted-space">
    <w:name w:val="apple-converted-space"/>
    <w:basedOn w:val="DefaultParagraphFont"/>
    <w:rsid w:val="00E44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Conrad</dc:creator>
  <cp:keywords/>
  <dc:description/>
  <cp:lastModifiedBy>Anthony Conrad</cp:lastModifiedBy>
  <cp:revision>2</cp:revision>
  <dcterms:created xsi:type="dcterms:W3CDTF">2016-03-29T03:02:00Z</dcterms:created>
  <dcterms:modified xsi:type="dcterms:W3CDTF">2016-03-29T03:02:00Z</dcterms:modified>
</cp:coreProperties>
</file>